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DF65ED" w:rsidRDefault="00DF65ED" w:rsidP="00DF65ED">
      <w:pPr>
        <w:spacing w:line="240" w:lineRule="exact"/>
        <w:jc w:val="center"/>
        <w:rPr>
          <w:sz w:val="28"/>
          <w:szCs w:val="28"/>
        </w:rPr>
      </w:pPr>
      <w:r w:rsidRPr="00DF65ED">
        <w:rPr>
          <w:sz w:val="28"/>
          <w:szCs w:val="28"/>
        </w:rPr>
        <w:t>13 апреля 2018 г.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DF65ED">
        <w:rPr>
          <w:sz w:val="28"/>
          <w:szCs w:val="28"/>
        </w:rPr>
        <w:t>№ 246</w:t>
      </w:r>
    </w:p>
    <w:p w:rsidR="000F62DD" w:rsidRDefault="000F62DD" w:rsidP="007E7C80">
      <w:pPr>
        <w:spacing w:line="240" w:lineRule="exact"/>
        <w:rPr>
          <w:b/>
          <w:szCs w:val="28"/>
        </w:rPr>
      </w:pPr>
    </w:p>
    <w:p w:rsidR="00DA0355" w:rsidRDefault="00DA0355" w:rsidP="007E7C80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7E7C80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C80" w:rsidRDefault="002751EE" w:rsidP="007E7C80">
      <w:pPr>
        <w:spacing w:line="240" w:lineRule="exact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Об утверждении административного регламента предоставления</w:t>
      </w:r>
      <w:r w:rsidR="00406A67">
        <w:rPr>
          <w:rFonts w:cs="Tahoma"/>
          <w:sz w:val="28"/>
          <w:szCs w:val="28"/>
        </w:rPr>
        <w:t xml:space="preserve">               </w:t>
      </w:r>
      <w:r>
        <w:rPr>
          <w:rFonts w:cs="Tahoma"/>
          <w:sz w:val="28"/>
          <w:szCs w:val="28"/>
        </w:rPr>
        <w:t xml:space="preserve"> муниципальной услуги «</w:t>
      </w:r>
      <w:r>
        <w:rPr>
          <w:sz w:val="28"/>
          <w:szCs w:val="28"/>
        </w:rPr>
        <w:t>Выдача акта освидетельствования проведения</w:t>
      </w:r>
      <w:r w:rsidR="00406A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Шпаковского района Ставропольского края»</w:t>
      </w:r>
    </w:p>
    <w:p w:rsidR="002751EE" w:rsidRDefault="002751EE" w:rsidP="008D551D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</w:p>
    <w:p w:rsidR="002751EE" w:rsidRDefault="002751EE" w:rsidP="008D551D">
      <w:pPr>
        <w:rPr>
          <w:sz w:val="28"/>
          <w:szCs w:val="28"/>
        </w:rPr>
      </w:pPr>
    </w:p>
    <w:p w:rsidR="002751EE" w:rsidRDefault="002751EE" w:rsidP="008D551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В соответст</w:t>
      </w:r>
      <w:r w:rsidR="009E22DF">
        <w:rPr>
          <w:rFonts w:eastAsia="Calibri"/>
          <w:color w:val="000000"/>
          <w:sz w:val="28"/>
          <w:szCs w:val="28"/>
          <w:lang w:eastAsia="en-US"/>
        </w:rPr>
        <w:t xml:space="preserve">вии с Федеральным законом от 27 июля </w:t>
      </w:r>
      <w:r>
        <w:rPr>
          <w:rFonts w:eastAsia="Calibri"/>
          <w:color w:val="000000"/>
          <w:sz w:val="28"/>
          <w:szCs w:val="28"/>
          <w:lang w:eastAsia="en-US"/>
        </w:rPr>
        <w:t>2010</w:t>
      </w:r>
      <w:r w:rsidR="008D551D">
        <w:rPr>
          <w:rFonts w:eastAsia="Calibri"/>
          <w:color w:val="000000"/>
          <w:sz w:val="28"/>
          <w:szCs w:val="28"/>
          <w:lang w:eastAsia="en-US"/>
        </w:rPr>
        <w:t xml:space="preserve"> г.</w:t>
      </w:r>
      <w:r>
        <w:rPr>
          <w:rFonts w:eastAsia="Calibri"/>
          <w:color w:val="000000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услуг»,</w:t>
      </w:r>
      <w:r>
        <w:rPr>
          <w:rFonts w:eastAsia="Calibri"/>
          <w:sz w:val="28"/>
          <w:szCs w:val="28"/>
          <w:lang w:eastAsia="en-US"/>
        </w:rPr>
        <w:t xml:space="preserve"> во исполнение решения Совета Шпаковского муниципального района Ста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ропольского края от 27.04.2017 № 502 «Об учреждении управления архите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туры и градостроительства администрации Шпаковского муниципального района Ставропольского края и утверждении Положения об управлении </w:t>
      </w:r>
      <w:r w:rsidR="00CB06D8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архитектуры и градостроительства администрации Шпаковского муниц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пального района Ставропольского края», </w:t>
      </w:r>
      <w:r>
        <w:rPr>
          <w:rFonts w:eastAsia="Calibri"/>
          <w:sz w:val="28"/>
          <w:szCs w:val="28"/>
          <w:lang w:eastAsia="ar-SA"/>
        </w:rPr>
        <w:t>постановлен</w:t>
      </w:r>
      <w:r w:rsidR="00CB06D8">
        <w:rPr>
          <w:rFonts w:eastAsia="Calibri"/>
          <w:sz w:val="28"/>
          <w:szCs w:val="28"/>
          <w:lang w:eastAsia="ar-SA"/>
        </w:rPr>
        <w:t>ия</w:t>
      </w:r>
      <w:r>
        <w:rPr>
          <w:rFonts w:eastAsia="Calibri"/>
          <w:sz w:val="28"/>
          <w:szCs w:val="28"/>
          <w:lang w:eastAsia="ar-SA"/>
        </w:rPr>
        <w:t xml:space="preserve"> администрации Шпаковского муниципального</w:t>
      </w:r>
      <w:proofErr w:type="gramEnd"/>
      <w:r>
        <w:rPr>
          <w:rFonts w:eastAsia="Calibri"/>
          <w:sz w:val="28"/>
          <w:szCs w:val="28"/>
          <w:lang w:eastAsia="ar-SA"/>
        </w:rPr>
        <w:t xml:space="preserve"> района Ставропольского края от 15.06.2017 </w:t>
      </w:r>
      <w:r w:rsidR="00CB06D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№ 760 «О создании муниципального казенного учреждения управления а</w:t>
      </w:r>
      <w:r>
        <w:rPr>
          <w:rFonts w:eastAsia="Calibri"/>
          <w:sz w:val="28"/>
          <w:szCs w:val="28"/>
          <w:lang w:eastAsia="ar-SA"/>
        </w:rPr>
        <w:t>р</w:t>
      </w:r>
      <w:r>
        <w:rPr>
          <w:rFonts w:eastAsia="Calibri"/>
          <w:sz w:val="28"/>
          <w:szCs w:val="28"/>
          <w:lang w:eastAsia="ar-SA"/>
        </w:rPr>
        <w:t>хитектуры и градостроительства администрации Шпаковского муниципал</w:t>
      </w:r>
      <w:r>
        <w:rPr>
          <w:rFonts w:eastAsia="Calibri"/>
          <w:sz w:val="28"/>
          <w:szCs w:val="28"/>
          <w:lang w:eastAsia="ar-SA"/>
        </w:rPr>
        <w:t>ь</w:t>
      </w:r>
      <w:r>
        <w:rPr>
          <w:rFonts w:eastAsia="Calibri"/>
          <w:sz w:val="28"/>
          <w:szCs w:val="28"/>
          <w:lang w:eastAsia="ar-SA"/>
        </w:rPr>
        <w:t xml:space="preserve">ного района Ставропольского края», </w:t>
      </w:r>
      <w:r w:rsidR="00CB06D8">
        <w:rPr>
          <w:rFonts w:eastAsia="Calibri"/>
          <w:color w:val="000000"/>
          <w:sz w:val="28"/>
          <w:szCs w:val="28"/>
          <w:lang w:eastAsia="en-US"/>
        </w:rPr>
        <w:t>постановления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администрации Шпако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z w:val="28"/>
          <w:szCs w:val="28"/>
          <w:lang w:eastAsia="en-US"/>
        </w:rPr>
        <w:t>ского муниципального района Ставропольского края от 25.08.2014 № 707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CB06D8">
        <w:rPr>
          <w:rFonts w:eastAsia="Calibri"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«О порядке разработки и утверждения административных регламентов предоставления муниципальных услуг», </w:t>
      </w:r>
      <w:r>
        <w:rPr>
          <w:rFonts w:eastAsia="Calibri" w:cs="Tahoma"/>
          <w:sz w:val="28"/>
          <w:szCs w:val="28"/>
          <w:lang w:eastAsia="en-US"/>
        </w:rPr>
        <w:t>администрация Шпаковского мун</w:t>
      </w:r>
      <w:r>
        <w:rPr>
          <w:rFonts w:eastAsia="Calibri" w:cs="Tahoma"/>
          <w:sz w:val="28"/>
          <w:szCs w:val="28"/>
          <w:lang w:eastAsia="en-US"/>
        </w:rPr>
        <w:t>и</w:t>
      </w:r>
      <w:r>
        <w:rPr>
          <w:rFonts w:eastAsia="Calibri" w:cs="Tahoma"/>
          <w:sz w:val="28"/>
          <w:szCs w:val="28"/>
          <w:lang w:eastAsia="en-US"/>
        </w:rPr>
        <w:t>ципального района Ставропольского края</w:t>
      </w:r>
    </w:p>
    <w:p w:rsidR="002751EE" w:rsidRDefault="002751EE" w:rsidP="008D551D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:rsidR="002751EE" w:rsidRDefault="002751EE" w:rsidP="008D551D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751EE" w:rsidRDefault="002751EE" w:rsidP="008D551D">
      <w:pPr>
        <w:rPr>
          <w:sz w:val="28"/>
          <w:szCs w:val="28"/>
        </w:rPr>
      </w:pPr>
    </w:p>
    <w:p w:rsidR="002751EE" w:rsidRDefault="002751EE" w:rsidP="008D551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03E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Утвердить прилагаемый административный регламент по</w:t>
      </w:r>
      <w:r w:rsidR="006942E5">
        <w:rPr>
          <w:bCs/>
          <w:sz w:val="28"/>
          <w:szCs w:val="28"/>
        </w:rPr>
        <w:t xml:space="preserve"> </w:t>
      </w:r>
      <w:proofErr w:type="spellStart"/>
      <w:proofErr w:type="gramStart"/>
      <w:r w:rsidR="006942E5">
        <w:rPr>
          <w:bCs/>
          <w:sz w:val="28"/>
          <w:szCs w:val="28"/>
        </w:rPr>
        <w:t>предос</w:t>
      </w:r>
      <w:r w:rsidR="0088158A">
        <w:rPr>
          <w:bCs/>
          <w:sz w:val="28"/>
          <w:szCs w:val="28"/>
        </w:rPr>
        <w:t>-</w:t>
      </w:r>
      <w:r w:rsidR="006942E5">
        <w:rPr>
          <w:bCs/>
          <w:sz w:val="28"/>
          <w:szCs w:val="28"/>
        </w:rPr>
        <w:t>тавлению</w:t>
      </w:r>
      <w:proofErr w:type="spellEnd"/>
      <w:proofErr w:type="gramEnd"/>
      <w:r w:rsidR="006942E5">
        <w:rPr>
          <w:bCs/>
          <w:sz w:val="28"/>
          <w:szCs w:val="28"/>
        </w:rPr>
        <w:t xml:space="preserve"> муниципальной </w:t>
      </w:r>
      <w:r>
        <w:rPr>
          <w:bCs/>
          <w:sz w:val="28"/>
          <w:szCs w:val="28"/>
        </w:rPr>
        <w:t>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Шпаковского района Ставропольского края».</w:t>
      </w:r>
    </w:p>
    <w:p w:rsidR="002751EE" w:rsidRDefault="002751EE" w:rsidP="008D551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751EE" w:rsidRDefault="002751EE" w:rsidP="008D5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CF7E1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684C4E" w:rsidRPr="00684C4E">
        <w:rPr>
          <w:bCs/>
          <w:sz w:val="28"/>
          <w:szCs w:val="28"/>
        </w:rPr>
        <w:t xml:space="preserve"> </w:t>
      </w:r>
      <w:r w:rsidR="00684C4E">
        <w:rPr>
          <w:bCs/>
          <w:sz w:val="28"/>
          <w:szCs w:val="28"/>
        </w:rPr>
        <w:t>постановления администрации Шп</w:t>
      </w:r>
      <w:r w:rsidR="00684C4E">
        <w:rPr>
          <w:bCs/>
          <w:sz w:val="28"/>
          <w:szCs w:val="28"/>
        </w:rPr>
        <w:t>а</w:t>
      </w:r>
      <w:r w:rsidR="00684C4E">
        <w:rPr>
          <w:bCs/>
          <w:sz w:val="28"/>
          <w:szCs w:val="28"/>
        </w:rPr>
        <w:t>ковского муниципального района Ставропольского края</w:t>
      </w:r>
      <w:r>
        <w:rPr>
          <w:sz w:val="28"/>
          <w:szCs w:val="28"/>
        </w:rPr>
        <w:t>:</w:t>
      </w:r>
    </w:p>
    <w:p w:rsidR="002751EE" w:rsidRDefault="00CF7E19" w:rsidP="008D551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от 23.12.</w:t>
      </w:r>
      <w:r w:rsidR="002751EE">
        <w:rPr>
          <w:bCs/>
          <w:sz w:val="28"/>
          <w:szCs w:val="28"/>
        </w:rPr>
        <w:t xml:space="preserve">2015 № 1079 «Об утверждении административного регламента по предоставлению муниципальной услуги «Выдача акта </w:t>
      </w:r>
      <w:proofErr w:type="spellStart"/>
      <w:proofErr w:type="gramStart"/>
      <w:r w:rsidR="002751EE">
        <w:rPr>
          <w:bCs/>
          <w:sz w:val="28"/>
          <w:szCs w:val="28"/>
        </w:rPr>
        <w:t>освидетельст</w:t>
      </w:r>
      <w:r w:rsidR="00684C4E">
        <w:rPr>
          <w:bCs/>
          <w:sz w:val="28"/>
          <w:szCs w:val="28"/>
        </w:rPr>
        <w:t>-</w:t>
      </w:r>
      <w:r w:rsidR="002751EE">
        <w:rPr>
          <w:bCs/>
          <w:sz w:val="28"/>
          <w:szCs w:val="28"/>
        </w:rPr>
        <w:t>вования</w:t>
      </w:r>
      <w:proofErr w:type="spellEnd"/>
      <w:proofErr w:type="gramEnd"/>
      <w:r w:rsidR="002751EE">
        <w:rPr>
          <w:bCs/>
          <w:sz w:val="28"/>
          <w:szCs w:val="28"/>
        </w:rPr>
        <w:t xml:space="preserve">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Шпаковского </w:t>
      </w:r>
      <w:proofErr w:type="spellStart"/>
      <w:r w:rsidR="002751EE">
        <w:rPr>
          <w:bCs/>
          <w:sz w:val="28"/>
          <w:szCs w:val="28"/>
        </w:rPr>
        <w:t>муни</w:t>
      </w:r>
      <w:r w:rsidR="00F50FC2">
        <w:rPr>
          <w:bCs/>
          <w:sz w:val="28"/>
          <w:szCs w:val="28"/>
        </w:rPr>
        <w:t>-</w:t>
      </w:r>
      <w:r w:rsidR="002751EE">
        <w:rPr>
          <w:bCs/>
          <w:sz w:val="28"/>
          <w:szCs w:val="28"/>
        </w:rPr>
        <w:t>ципального</w:t>
      </w:r>
      <w:proofErr w:type="spellEnd"/>
      <w:r w:rsidR="002751EE">
        <w:rPr>
          <w:bCs/>
          <w:sz w:val="28"/>
          <w:szCs w:val="28"/>
        </w:rPr>
        <w:t xml:space="preserve"> района Став</w:t>
      </w:r>
      <w:r w:rsidR="00B240C8">
        <w:rPr>
          <w:bCs/>
          <w:sz w:val="28"/>
          <w:szCs w:val="28"/>
        </w:rPr>
        <w:t>ропольского края»</w:t>
      </w:r>
      <w:r w:rsidR="00684C4E">
        <w:rPr>
          <w:bCs/>
          <w:sz w:val="28"/>
          <w:szCs w:val="28"/>
        </w:rPr>
        <w:t>;</w:t>
      </w:r>
    </w:p>
    <w:p w:rsidR="002751EE" w:rsidRDefault="002751EE" w:rsidP="008D55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03.10.2016 № 968 «О внесении изменений в административный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 по предо</w:t>
      </w:r>
      <w:r w:rsidR="00684C4E">
        <w:rPr>
          <w:sz w:val="28"/>
          <w:szCs w:val="28"/>
        </w:rPr>
        <w:t xml:space="preserve">ставлению муниципальной услуги </w:t>
      </w:r>
      <w:r>
        <w:rPr>
          <w:sz w:val="28"/>
          <w:szCs w:val="28"/>
        </w:rPr>
        <w:t>«Выдача акта освид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края».</w:t>
      </w:r>
    </w:p>
    <w:p w:rsidR="002751EE" w:rsidRDefault="002751EE" w:rsidP="008D551D">
      <w:pPr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4CA9" w:rsidRPr="00134E13" w:rsidRDefault="004605C0" w:rsidP="008D551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34E13" w:rsidRPr="00134E13">
        <w:rPr>
          <w:rFonts w:eastAsia="Calibri"/>
          <w:sz w:val="28"/>
          <w:szCs w:val="28"/>
        </w:rPr>
        <w:t xml:space="preserve">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8D551D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4605C0" w:rsidP="008D551D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>4</w:t>
      </w:r>
      <w:r w:rsidR="00134E13" w:rsidRPr="00134E13">
        <w:rPr>
          <w:sz w:val="28"/>
          <w:szCs w:val="28"/>
        </w:rPr>
        <w:t xml:space="preserve">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8D551D">
      <w:pPr>
        <w:tabs>
          <w:tab w:val="left" w:pos="0"/>
        </w:tabs>
        <w:rPr>
          <w:sz w:val="28"/>
          <w:szCs w:val="28"/>
        </w:rPr>
      </w:pPr>
    </w:p>
    <w:p w:rsidR="00CA4B1E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A4B1E" w:rsidRPr="00F830CA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>муниципального района</w:t>
      </w:r>
    </w:p>
    <w:p w:rsidR="00CA4B1E" w:rsidRPr="00F830CA" w:rsidRDefault="00CA4B1E" w:rsidP="001C0072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В.П.Шиянов</w:t>
      </w:r>
      <w:proofErr w:type="spellEnd"/>
      <w:r w:rsidRPr="00F830CA">
        <w:rPr>
          <w:sz w:val="28"/>
          <w:szCs w:val="28"/>
        </w:rPr>
        <w:t xml:space="preserve"> </w:t>
      </w:r>
    </w:p>
    <w:p w:rsidR="00737618" w:rsidRPr="00B020D5" w:rsidRDefault="00737618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3D0A29" w:rsidRDefault="003D0A29" w:rsidP="00997DD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3D0A29" w:rsidRDefault="003D0A29" w:rsidP="00997DD1">
      <w:pPr>
        <w:spacing w:line="240" w:lineRule="exact"/>
        <w:rPr>
          <w:sz w:val="28"/>
          <w:szCs w:val="28"/>
        </w:rPr>
      </w:pPr>
    </w:p>
    <w:p w:rsidR="003D0A29" w:rsidRDefault="003D0A29" w:rsidP="00997DD1">
      <w:pPr>
        <w:spacing w:line="240" w:lineRule="exact"/>
        <w:rPr>
          <w:sz w:val="28"/>
          <w:szCs w:val="28"/>
        </w:rPr>
      </w:pPr>
    </w:p>
    <w:p w:rsidR="003D0A29" w:rsidRDefault="003D0A29" w:rsidP="00997DD1">
      <w:pPr>
        <w:spacing w:line="240" w:lineRule="exact"/>
        <w:rPr>
          <w:sz w:val="28"/>
          <w:szCs w:val="28"/>
        </w:rPr>
      </w:pPr>
    </w:p>
    <w:p w:rsidR="003D0A29" w:rsidRDefault="003D0A29" w:rsidP="00997DD1">
      <w:pPr>
        <w:spacing w:line="240" w:lineRule="exact"/>
        <w:rPr>
          <w:sz w:val="28"/>
          <w:szCs w:val="28"/>
        </w:rPr>
      </w:pPr>
    </w:p>
    <w:p w:rsidR="003D0A29" w:rsidRDefault="003D0A29" w:rsidP="00997DD1">
      <w:pPr>
        <w:spacing w:line="240" w:lineRule="exact"/>
        <w:rPr>
          <w:sz w:val="28"/>
          <w:szCs w:val="28"/>
        </w:rPr>
      </w:pPr>
    </w:p>
    <w:sectPr w:rsidR="003D0A29" w:rsidSect="009E22DF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4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560F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4C4A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DF65ED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AF8D-25D4-4F36-9342-AEFD4FC1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65</cp:revision>
  <cp:lastPrinted>2018-04-11T09:50:00Z</cp:lastPrinted>
  <dcterms:created xsi:type="dcterms:W3CDTF">2017-12-12T12:18:00Z</dcterms:created>
  <dcterms:modified xsi:type="dcterms:W3CDTF">2018-04-18T06:39:00Z</dcterms:modified>
</cp:coreProperties>
</file>